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A1B9" w14:textId="7B1943A4" w:rsidR="00554BE2" w:rsidRDefault="00E51992" w:rsidP="00D83D05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4">
        <w:rPr>
          <w:rFonts w:ascii="Times New Roman" w:hAnsi="Times New Roman" w:cs="Times New Roman"/>
          <w:sz w:val="28"/>
          <w:szCs w:val="28"/>
        </w:rPr>
        <w:t>Il delegato della FIGC di Viterbo, Angelo Moracci, ha fatto visita venerdì scorso alla sezione AIA della Tuscia.</w:t>
      </w:r>
    </w:p>
    <w:p w14:paraId="74EDEDE6" w14:textId="1FC8931C" w:rsidR="00B275B4" w:rsidRDefault="00B275B4" w:rsidP="00D83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fare gli onori di casa il presidente Luigi </w:t>
      </w:r>
      <w:proofErr w:type="spellStart"/>
      <w:r>
        <w:rPr>
          <w:rFonts w:ascii="Times New Roman" w:hAnsi="Times New Roman" w:cs="Times New Roman"/>
          <w:sz w:val="28"/>
          <w:szCs w:val="28"/>
        </w:rPr>
        <w:t>Gasbarri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che ha salutato l’amico e l’ex-collega. Infatti, Angelo Moracci </w:t>
      </w:r>
      <w:r w:rsidR="0056545D">
        <w:rPr>
          <w:rFonts w:ascii="Times New Roman" w:hAnsi="Times New Roman" w:cs="Times New Roman"/>
          <w:sz w:val="28"/>
          <w:szCs w:val="28"/>
        </w:rPr>
        <w:t>è stato arbitro di calcio</w:t>
      </w:r>
      <w:r w:rsidR="002B162B">
        <w:rPr>
          <w:rFonts w:ascii="Times New Roman" w:hAnsi="Times New Roman" w:cs="Times New Roman"/>
          <w:sz w:val="28"/>
          <w:szCs w:val="28"/>
        </w:rPr>
        <w:t xml:space="preserve"> </w:t>
      </w:r>
      <w:r w:rsidR="0056545D">
        <w:rPr>
          <w:rFonts w:ascii="Times New Roman" w:hAnsi="Times New Roman" w:cs="Times New Roman"/>
          <w:sz w:val="28"/>
          <w:szCs w:val="28"/>
        </w:rPr>
        <w:t xml:space="preserve">e assistente in serie D, </w:t>
      </w:r>
      <w:r>
        <w:rPr>
          <w:rFonts w:ascii="Times New Roman" w:hAnsi="Times New Roman" w:cs="Times New Roman"/>
          <w:sz w:val="28"/>
          <w:szCs w:val="28"/>
        </w:rPr>
        <w:t>prima di assumere importanti incarichi all’interno della FIGC</w:t>
      </w:r>
      <w:r w:rsidR="0056545D">
        <w:rPr>
          <w:rFonts w:ascii="Times New Roman" w:hAnsi="Times New Roman" w:cs="Times New Roman"/>
          <w:sz w:val="28"/>
          <w:szCs w:val="28"/>
        </w:rPr>
        <w:t xml:space="preserve">. È Cavaliere </w:t>
      </w:r>
      <w:r w:rsidR="002B162B">
        <w:rPr>
          <w:rFonts w:ascii="Times New Roman" w:hAnsi="Times New Roman" w:cs="Times New Roman"/>
          <w:sz w:val="28"/>
          <w:szCs w:val="28"/>
        </w:rPr>
        <w:t>dell’Ordine al</w:t>
      </w:r>
      <w:r w:rsidR="0056545D">
        <w:rPr>
          <w:rFonts w:ascii="Times New Roman" w:hAnsi="Times New Roman" w:cs="Times New Roman"/>
          <w:sz w:val="28"/>
          <w:szCs w:val="28"/>
        </w:rPr>
        <w:t xml:space="preserve"> Merito della Repubblica Italiana ed è stato insignito della Stella di Bronzo del CONI al merito sportivo.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54B05" w14:textId="77777777" w:rsidR="00B275B4" w:rsidRDefault="00B275B4" w:rsidP="00D83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“Avendo fatto l’arbitrio qui mi sento a casa – ha esordito Moracci nel suo intervento davanti ai direttori di gara viterbesi – faccio il più grande in bocca al lupo a tutti per la stagione sportiva appena iniziata. Dobbiamo collaborare affinché tutte le gare si svolgano regolarmente e nel pieno rispetto delle regole del calcio.”</w:t>
      </w:r>
    </w:p>
    <w:p w14:paraId="3D85FC70" w14:textId="331FE45B" w:rsidR="0056545D" w:rsidRDefault="00B275B4" w:rsidP="00565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delegato provinciale della FIGC ha poi sottolineato l’importanza del</w:t>
      </w:r>
      <w:r w:rsidR="007B4E67">
        <w:rPr>
          <w:rFonts w:ascii="Times New Roman" w:hAnsi="Times New Roman" w:cs="Times New Roman"/>
          <w:sz w:val="28"/>
          <w:szCs w:val="28"/>
        </w:rPr>
        <w:t>la corretta redazione del referto arbitrale per l’omologazione della gara e per mettere in condizione i giudici sportivi di poter erogare le giuste sanzioni ai calciatori e ai dirigenti ammoniti o espulsi.</w:t>
      </w:r>
      <w:r w:rsidR="0056545D" w:rsidRPr="0056545D">
        <w:rPr>
          <w:rFonts w:ascii="Times New Roman" w:hAnsi="Times New Roman" w:cs="Times New Roman"/>
          <w:sz w:val="28"/>
          <w:szCs w:val="28"/>
        </w:rPr>
        <w:t xml:space="preserve"> </w:t>
      </w:r>
      <w:r w:rsidR="0056545D">
        <w:rPr>
          <w:rFonts w:ascii="Times New Roman" w:hAnsi="Times New Roman" w:cs="Times New Roman"/>
          <w:sz w:val="28"/>
          <w:szCs w:val="28"/>
        </w:rPr>
        <w:t xml:space="preserve">Inoltre, si è soffermato sull’accensione di fumogeni da parte dei tifosi e l’importanza di segnalare al giudice sportivo se sono stati gettati nel campo per destinazione o </w:t>
      </w:r>
      <w:r w:rsidR="002B162B">
        <w:rPr>
          <w:rFonts w:ascii="Times New Roman" w:hAnsi="Times New Roman" w:cs="Times New Roman"/>
          <w:sz w:val="28"/>
          <w:szCs w:val="28"/>
        </w:rPr>
        <w:t xml:space="preserve">direttamente </w:t>
      </w:r>
      <w:r w:rsidR="0056545D">
        <w:rPr>
          <w:rFonts w:ascii="Times New Roman" w:hAnsi="Times New Roman" w:cs="Times New Roman"/>
          <w:sz w:val="28"/>
          <w:szCs w:val="28"/>
        </w:rPr>
        <w:t xml:space="preserve">sul terreno di gioco. </w:t>
      </w:r>
    </w:p>
    <w:p w14:paraId="2D6D1C00" w14:textId="7CF4EADD" w:rsidR="00D83D05" w:rsidRDefault="0056545D" w:rsidP="00D83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“Tra FIGC E AIA occorre la massima c</w:t>
      </w:r>
      <w:r w:rsidR="00D83D05">
        <w:rPr>
          <w:rFonts w:ascii="Times New Roman" w:hAnsi="Times New Roman" w:cs="Times New Roman"/>
          <w:sz w:val="28"/>
          <w:szCs w:val="28"/>
        </w:rPr>
        <w:t>ollaborazion</w:t>
      </w:r>
      <w:r>
        <w:rPr>
          <w:rFonts w:ascii="Times New Roman" w:hAnsi="Times New Roman" w:cs="Times New Roman"/>
          <w:sz w:val="28"/>
          <w:szCs w:val="28"/>
        </w:rPr>
        <w:t>e – ha detto Moracci – dobbiamo</w:t>
      </w:r>
      <w:r w:rsidR="00D83D05">
        <w:rPr>
          <w:rFonts w:ascii="Times New Roman" w:hAnsi="Times New Roman" w:cs="Times New Roman"/>
          <w:sz w:val="28"/>
          <w:szCs w:val="28"/>
        </w:rPr>
        <w:t xml:space="preserve"> condannare </w:t>
      </w:r>
      <w:r w:rsidR="00B6275D">
        <w:rPr>
          <w:rFonts w:ascii="Times New Roman" w:hAnsi="Times New Roman" w:cs="Times New Roman"/>
          <w:sz w:val="28"/>
          <w:szCs w:val="28"/>
        </w:rPr>
        <w:t xml:space="preserve">comunque e sempre gli </w:t>
      </w:r>
      <w:r w:rsidR="00D83D05">
        <w:rPr>
          <w:rFonts w:ascii="Times New Roman" w:hAnsi="Times New Roman" w:cs="Times New Roman"/>
          <w:sz w:val="28"/>
          <w:szCs w:val="28"/>
        </w:rPr>
        <w:t>atti di violenza</w:t>
      </w:r>
      <w:r w:rsidR="00B62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581CD93D" w14:textId="3443C054" w:rsidR="0056545D" w:rsidRDefault="0056545D" w:rsidP="00D83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termine dell’incontro, il 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Gasbarri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 consegnato a Moracci una maglietta dell’associazione e lo ha ringraziato per la graditissima visita.</w:t>
      </w:r>
    </w:p>
    <w:p w14:paraId="2808B935" w14:textId="4AFAA117" w:rsidR="009277D5" w:rsidRPr="009277D5" w:rsidRDefault="009277D5" w:rsidP="00D83D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7D5">
        <w:rPr>
          <w:rFonts w:ascii="Times New Roman" w:hAnsi="Times New Roman" w:cs="Times New Roman"/>
          <w:b/>
          <w:bCs/>
          <w:sz w:val="28"/>
          <w:szCs w:val="28"/>
        </w:rPr>
        <w:t>Notizie Viterbesi</w:t>
      </w:r>
    </w:p>
    <w:p w14:paraId="19DD1ABC" w14:textId="77777777" w:rsidR="007B4E67" w:rsidRDefault="007B4E67">
      <w:pPr>
        <w:rPr>
          <w:rFonts w:ascii="Times New Roman" w:hAnsi="Times New Roman" w:cs="Times New Roman"/>
          <w:sz w:val="28"/>
          <w:szCs w:val="28"/>
        </w:rPr>
      </w:pPr>
    </w:p>
    <w:p w14:paraId="596E741D" w14:textId="77777777" w:rsidR="007B4E67" w:rsidRDefault="007B4E67">
      <w:pPr>
        <w:rPr>
          <w:rFonts w:ascii="Times New Roman" w:hAnsi="Times New Roman" w:cs="Times New Roman"/>
          <w:sz w:val="28"/>
          <w:szCs w:val="28"/>
        </w:rPr>
      </w:pPr>
    </w:p>
    <w:p w14:paraId="55A56C55" w14:textId="77777777" w:rsidR="007B4E67" w:rsidRPr="00B275B4" w:rsidRDefault="007B4E67">
      <w:pPr>
        <w:rPr>
          <w:rFonts w:ascii="Times New Roman" w:hAnsi="Times New Roman" w:cs="Times New Roman"/>
          <w:sz w:val="28"/>
          <w:szCs w:val="28"/>
        </w:rPr>
      </w:pPr>
    </w:p>
    <w:sectPr w:rsidR="007B4E67" w:rsidRPr="00B27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DE"/>
    <w:rsid w:val="00034220"/>
    <w:rsid w:val="002B162B"/>
    <w:rsid w:val="00554BE2"/>
    <w:rsid w:val="0056545D"/>
    <w:rsid w:val="007B4E67"/>
    <w:rsid w:val="009277D5"/>
    <w:rsid w:val="00B275B4"/>
    <w:rsid w:val="00B6275D"/>
    <w:rsid w:val="00D83D05"/>
    <w:rsid w:val="00E51992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7609"/>
  <w15:chartTrackingRefBased/>
  <w15:docId w15:val="{311EAF5A-AC42-439B-B960-95200B4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Olmi</dc:creator>
  <cp:keywords/>
  <dc:description/>
  <cp:lastModifiedBy>Silvano Olmi</cp:lastModifiedBy>
  <cp:revision>11</cp:revision>
  <dcterms:created xsi:type="dcterms:W3CDTF">2023-10-21T20:40:00Z</dcterms:created>
  <dcterms:modified xsi:type="dcterms:W3CDTF">2023-10-23T13:20:00Z</dcterms:modified>
</cp:coreProperties>
</file>